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163E35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163E3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163E3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163E3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163E3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163E3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163E3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163E3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163E3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163E35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163E35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163E35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163E35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Фесунова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Луиза Николаевна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r w:rsidR="00A11BAA">
        <w:rPr>
          <w:rFonts w:ascii="Times New Roman" w:hAnsi="Times New Roman" w:cs="Times New Roman"/>
          <w:color w:val="000000"/>
          <w:szCs w:val="20"/>
        </w:rPr>
        <w:t>пер. Крупской</w:t>
      </w:r>
      <w:r w:rsidR="00D41AFA">
        <w:rPr>
          <w:rFonts w:ascii="Times New Roman" w:hAnsi="Times New Roman" w:cs="Times New Roman"/>
          <w:color w:val="000000"/>
          <w:szCs w:val="20"/>
        </w:rPr>
        <w:t xml:space="preserve">, д. </w:t>
      </w:r>
      <w:r w:rsidR="00163E35">
        <w:rPr>
          <w:rFonts w:ascii="Times New Roman" w:hAnsi="Times New Roman" w:cs="Times New Roman"/>
          <w:color w:val="000000"/>
          <w:szCs w:val="20"/>
        </w:rPr>
        <w:t>2</w:t>
      </w:r>
      <w:r w:rsidR="00D41AFA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163E35">
        <w:rPr>
          <w:rFonts w:ascii="Times New Roman" w:hAnsi="Times New Roman" w:cs="Times New Roman"/>
          <w:color w:val="000000"/>
          <w:szCs w:val="20"/>
        </w:rPr>
        <w:t>2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63E35"/>
    <w:rsid w:val="002E59D1"/>
    <w:rsid w:val="00750334"/>
    <w:rsid w:val="00782C21"/>
    <w:rsid w:val="00805BD2"/>
    <w:rsid w:val="00A11BAA"/>
    <w:rsid w:val="00C03D26"/>
    <w:rsid w:val="00C37AC0"/>
    <w:rsid w:val="00C65B83"/>
    <w:rsid w:val="00CA61D0"/>
    <w:rsid w:val="00D4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2023-03-01T14:49:00Z</dcterms:modified>
</cp:coreProperties>
</file>